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4E783" w14:textId="0A2457FB" w:rsidR="006D7464" w:rsidRDefault="004233B0" w:rsidP="009130FA">
      <w:r>
        <w:t>Press Release (March 9</w:t>
      </w:r>
      <w:r w:rsidRPr="004233B0">
        <w:rPr>
          <w:vertAlign w:val="superscript"/>
        </w:rPr>
        <w:t>th</w:t>
      </w:r>
      <w:r>
        <w:t>, 2018)</w:t>
      </w:r>
      <w:bookmarkStart w:id="0" w:name="_GoBack"/>
      <w:bookmarkEnd w:id="0"/>
    </w:p>
    <w:p w14:paraId="2F4FE824" w14:textId="27896A26" w:rsidR="004233B0" w:rsidRDefault="004233B0" w:rsidP="009130FA"/>
    <w:p w14:paraId="4021245F" w14:textId="77777777" w:rsidR="004233B0" w:rsidRDefault="004233B0" w:rsidP="004233B0">
      <w:r>
        <w:t>On March 7, 2018 Preston School District was made aware of a regrettable circumstance involving some of the biological specimens at Preston Jr. High.  The event occurred well after students had been dismissed and was not a part of any school directed program.  We emphasize that at no time was the safety of students or staff compromised.</w:t>
      </w:r>
    </w:p>
    <w:p w14:paraId="527D2854" w14:textId="77777777" w:rsidR="004233B0" w:rsidRDefault="004233B0" w:rsidP="004233B0"/>
    <w:p w14:paraId="2680F3DC" w14:textId="77777777" w:rsidR="004233B0" w:rsidRDefault="004233B0" w:rsidP="004233B0">
      <w:pPr>
        <w:rPr>
          <w:rFonts w:eastAsia="Times New Roman" w:cstheme="minorHAnsi"/>
          <w:color w:val="212121"/>
          <w:shd w:val="clear" w:color="auto" w:fill="FFFFFF"/>
        </w:rPr>
      </w:pPr>
      <w:r>
        <w:t xml:space="preserve">District administration was made aware of the issue soon after it occurred and immediately began the process of investigation and taking steps to ensure that this type of action could not be repeated.  A part </w:t>
      </w:r>
      <w:r w:rsidRPr="00A3531B">
        <w:rPr>
          <w:rFonts w:eastAsia="Times New Roman" w:cstheme="minorHAnsi"/>
          <w:color w:val="212121"/>
          <w:shd w:val="clear" w:color="auto" w:fill="FFFFFF"/>
        </w:rPr>
        <w:t xml:space="preserve">of any investigation includes determining the best course of action once the facts of the matter have been ascertained. This is not </w:t>
      </w:r>
      <w:r>
        <w:rPr>
          <w:rFonts w:eastAsia="Times New Roman" w:cstheme="minorHAnsi"/>
          <w:color w:val="212121"/>
          <w:shd w:val="clear" w:color="auto" w:fill="FFFFFF"/>
        </w:rPr>
        <w:t xml:space="preserve">a </w:t>
      </w:r>
      <w:r w:rsidRPr="00A3531B">
        <w:rPr>
          <w:rFonts w:eastAsia="Times New Roman" w:cstheme="minorHAnsi"/>
          <w:color w:val="212121"/>
          <w:shd w:val="clear" w:color="auto" w:fill="FFFFFF"/>
        </w:rPr>
        <w:t>situation that is easy</w:t>
      </w:r>
      <w:r>
        <w:rPr>
          <w:rFonts w:eastAsia="Times New Roman" w:cstheme="minorHAnsi"/>
          <w:color w:val="212121"/>
          <w:shd w:val="clear" w:color="auto" w:fill="FFFFFF"/>
        </w:rPr>
        <w:t>,</w:t>
      </w:r>
      <w:r w:rsidRPr="00A3531B">
        <w:rPr>
          <w:rFonts w:eastAsia="Times New Roman" w:cstheme="minorHAnsi"/>
          <w:color w:val="212121"/>
          <w:shd w:val="clear" w:color="auto" w:fill="FFFFFF"/>
        </w:rPr>
        <w:t xml:space="preserve"> nor do we feel it is a measure that can be taken lig</w:t>
      </w:r>
      <w:r>
        <w:rPr>
          <w:rFonts w:eastAsia="Times New Roman" w:cstheme="minorHAnsi"/>
          <w:color w:val="212121"/>
          <w:shd w:val="clear" w:color="auto" w:fill="FFFFFF"/>
        </w:rPr>
        <w:t>htly. As such we ask for patience</w:t>
      </w:r>
      <w:r w:rsidRPr="00A3531B">
        <w:rPr>
          <w:rFonts w:eastAsia="Times New Roman" w:cstheme="minorHAnsi"/>
          <w:color w:val="212121"/>
          <w:shd w:val="clear" w:color="auto" w:fill="FFFFFF"/>
        </w:rPr>
        <w:t xml:space="preserve"> while appropriate measures are determined</w:t>
      </w:r>
      <w:r>
        <w:rPr>
          <w:rFonts w:eastAsia="Times New Roman" w:cstheme="minorHAnsi"/>
          <w:color w:val="212121"/>
          <w:shd w:val="clear" w:color="auto" w:fill="FFFFFF"/>
        </w:rPr>
        <w:t xml:space="preserve"> and carried out</w:t>
      </w:r>
      <w:r w:rsidRPr="00A3531B">
        <w:rPr>
          <w:rFonts w:eastAsia="Times New Roman" w:cstheme="minorHAnsi"/>
          <w:color w:val="212121"/>
          <w:shd w:val="clear" w:color="auto" w:fill="FFFFFF"/>
        </w:rPr>
        <w:t>.</w:t>
      </w:r>
    </w:p>
    <w:p w14:paraId="3C18147E" w14:textId="77777777" w:rsidR="004233B0" w:rsidRDefault="004233B0" w:rsidP="004233B0">
      <w:pPr>
        <w:rPr>
          <w:rFonts w:eastAsia="Times New Roman" w:cstheme="minorHAnsi"/>
          <w:color w:val="212121"/>
          <w:shd w:val="clear" w:color="auto" w:fill="FFFFFF"/>
        </w:rPr>
      </w:pPr>
    </w:p>
    <w:p w14:paraId="02D6E9E3" w14:textId="0A8E7838" w:rsidR="004233B0" w:rsidRDefault="004233B0" w:rsidP="004233B0">
      <w:pPr>
        <w:rPr>
          <w:rFonts w:eastAsia="Times New Roman" w:cstheme="minorHAnsi"/>
          <w:color w:val="212121"/>
          <w:shd w:val="clear" w:color="auto" w:fill="FFFFFF"/>
        </w:rPr>
      </w:pPr>
      <w:r>
        <w:rPr>
          <w:rFonts w:eastAsia="Times New Roman" w:cstheme="minorHAnsi"/>
          <w:color w:val="212121"/>
          <w:shd w:val="clear" w:color="auto" w:fill="FFFFFF"/>
        </w:rPr>
        <w:t>Additional details cannot be shared at this time as</w:t>
      </w:r>
      <w:r>
        <w:rPr>
          <w:rFonts w:eastAsia="Times New Roman" w:cstheme="minorHAnsi"/>
          <w:color w:val="212121"/>
          <w:shd w:val="clear" w:color="auto" w:fill="FFFFFF"/>
        </w:rPr>
        <w:t xml:space="preserve"> the local law enforcement agency is</w:t>
      </w:r>
      <w:r>
        <w:rPr>
          <w:rFonts w:eastAsia="Times New Roman" w:cstheme="minorHAnsi"/>
          <w:color w:val="212121"/>
          <w:shd w:val="clear" w:color="auto" w:fill="FFFFFF"/>
        </w:rPr>
        <w:t xml:space="preserve"> in the process of gathering information.</w:t>
      </w:r>
    </w:p>
    <w:p w14:paraId="09D76137" w14:textId="77777777" w:rsidR="004233B0" w:rsidRDefault="004233B0" w:rsidP="004233B0">
      <w:pPr>
        <w:rPr>
          <w:rFonts w:eastAsia="Times New Roman" w:cstheme="minorHAnsi"/>
          <w:color w:val="212121"/>
          <w:shd w:val="clear" w:color="auto" w:fill="FFFFFF"/>
        </w:rPr>
      </w:pPr>
    </w:p>
    <w:p w14:paraId="26B933DB" w14:textId="35A90C63" w:rsidR="004233B0" w:rsidRPr="00452A13" w:rsidRDefault="004233B0" w:rsidP="004233B0">
      <w:pPr>
        <w:rPr>
          <w:rFonts w:eastAsia="Times New Roman" w:cstheme="minorHAnsi"/>
        </w:rPr>
      </w:pPr>
      <w:r w:rsidRPr="00BE744E">
        <w:rPr>
          <w:rFonts w:eastAsia="Times New Roman" w:cstheme="minorHAnsi"/>
          <w:color w:val="212121"/>
          <w:shd w:val="clear" w:color="auto" w:fill="FFFFFF"/>
        </w:rPr>
        <w:t>While the district certainly does not condone individual actions that may violate district policy or reasonable expectations of behavior</w:t>
      </w:r>
      <w:r>
        <w:rPr>
          <w:rFonts w:eastAsia="Times New Roman" w:cstheme="minorHAnsi"/>
          <w:color w:val="212121"/>
          <w:shd w:val="clear" w:color="auto" w:fill="FFFFFF"/>
        </w:rPr>
        <w:t>,</w:t>
      </w:r>
      <w:r w:rsidRPr="00BE744E">
        <w:rPr>
          <w:rFonts w:eastAsia="Times New Roman" w:cstheme="minorHAnsi"/>
          <w:color w:val="212121"/>
          <w:shd w:val="clear" w:color="auto" w:fill="FFFFFF"/>
        </w:rPr>
        <w:t xml:space="preserve"> w</w:t>
      </w:r>
      <w:r w:rsidRPr="00452A13">
        <w:rPr>
          <w:rFonts w:eastAsia="Times New Roman" w:cstheme="minorHAnsi"/>
          <w:color w:val="212121"/>
          <w:shd w:val="clear" w:color="auto" w:fill="FFFFFF"/>
        </w:rPr>
        <w:t>e hop</w:t>
      </w:r>
      <w:r w:rsidRPr="00BE744E">
        <w:rPr>
          <w:rFonts w:eastAsia="Times New Roman" w:cstheme="minorHAnsi"/>
          <w:color w:val="212121"/>
          <w:shd w:val="clear" w:color="auto" w:fill="FFFFFF"/>
        </w:rPr>
        <w:t xml:space="preserve">e that any errors in judgement made by a </w:t>
      </w:r>
      <w:r w:rsidRPr="00452A13">
        <w:rPr>
          <w:rFonts w:eastAsia="Times New Roman" w:cstheme="minorHAnsi"/>
          <w:color w:val="212121"/>
          <w:shd w:val="clear" w:color="auto" w:fill="FFFFFF"/>
        </w:rPr>
        <w:t>teacher in this instance</w:t>
      </w:r>
      <w:r w:rsidRPr="00BE744E">
        <w:rPr>
          <w:rFonts w:eastAsia="Times New Roman" w:cstheme="minorHAnsi"/>
          <w:color w:val="212121"/>
          <w:shd w:val="clear" w:color="auto" w:fill="FFFFFF"/>
        </w:rPr>
        <w:t xml:space="preserve"> will not cause us to forget</w:t>
      </w:r>
      <w:r w:rsidRPr="00452A13">
        <w:rPr>
          <w:rFonts w:eastAsia="Times New Roman" w:cstheme="minorHAnsi"/>
          <w:color w:val="212121"/>
          <w:shd w:val="clear" w:color="auto" w:fill="FFFFFF"/>
        </w:rPr>
        <w:t xml:space="preserve"> the years o</w:t>
      </w:r>
      <w:r w:rsidRPr="00BE744E">
        <w:rPr>
          <w:rFonts w:eastAsia="Times New Roman" w:cstheme="minorHAnsi"/>
          <w:color w:val="212121"/>
          <w:shd w:val="clear" w:color="auto" w:fill="FFFFFF"/>
        </w:rPr>
        <w:t>f care, effort</w:t>
      </w:r>
      <w:r>
        <w:rPr>
          <w:rFonts w:eastAsia="Times New Roman" w:cstheme="minorHAnsi"/>
          <w:color w:val="212121"/>
          <w:shd w:val="clear" w:color="auto" w:fill="FFFFFF"/>
        </w:rPr>
        <w:t>,</w:t>
      </w:r>
      <w:r w:rsidRPr="00BE744E">
        <w:rPr>
          <w:rFonts w:eastAsia="Times New Roman" w:cstheme="minorHAnsi"/>
          <w:color w:val="212121"/>
          <w:shd w:val="clear" w:color="auto" w:fill="FFFFFF"/>
        </w:rPr>
        <w:t xml:space="preserve"> and passion the teacher has given to students in Preston School District.  </w:t>
      </w:r>
    </w:p>
    <w:p w14:paraId="5DB9E8B4" w14:textId="77777777" w:rsidR="004233B0" w:rsidRDefault="004233B0" w:rsidP="009130FA"/>
    <w:sectPr w:rsidR="004233B0" w:rsidSect="0004471F">
      <w:headerReference w:type="even" r:id="rId7"/>
      <w:headerReference w:type="default" r:id="rId8"/>
      <w:footerReference w:type="even" r:id="rId9"/>
      <w:footerReference w:type="default" r:id="rId10"/>
      <w:pgSz w:w="12240" w:h="15840"/>
      <w:pgMar w:top="1440" w:right="630" w:bottom="540" w:left="1080" w:header="360" w:footer="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0D87" w14:textId="77777777" w:rsidR="00FC66FC" w:rsidRDefault="00FC66FC" w:rsidP="006F69D5">
      <w:r>
        <w:separator/>
      </w:r>
    </w:p>
  </w:endnote>
  <w:endnote w:type="continuationSeparator" w:id="0">
    <w:p w14:paraId="30818726" w14:textId="77777777" w:rsidR="00FC66FC" w:rsidRDefault="00FC66FC" w:rsidP="006F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360"/>
      <w:gridCol w:w="9108"/>
    </w:tblGrid>
    <w:tr w:rsidR="0004471F" w:rsidRPr="00BE5695" w14:paraId="7CC9CAC3" w14:textId="77777777" w:rsidTr="00A77E1D">
      <w:tc>
        <w:tcPr>
          <w:tcW w:w="360" w:type="dxa"/>
          <w:shd w:val="clear" w:color="auto" w:fill="DBE5F1" w:themeFill="accent1" w:themeFillTint="33"/>
        </w:tcPr>
        <w:p w14:paraId="6F3E149E" w14:textId="77777777" w:rsidR="0004471F" w:rsidRPr="00BE5695" w:rsidRDefault="0004471F" w:rsidP="00A77E1D">
          <w:pPr>
            <w:jc w:val="center"/>
            <w:rPr>
              <w:rFonts w:ascii="Calibri" w:hAnsi="Calibri"/>
              <w:b/>
            </w:rPr>
          </w:pPr>
          <w:r w:rsidRPr="00BE5695">
            <w:rPr>
              <w:rFonts w:ascii="Calibri" w:hAnsi="Calibri"/>
              <w:b/>
            </w:rPr>
            <w:fldChar w:fldCharType="begin"/>
          </w:r>
          <w:r w:rsidRPr="00BE5695">
            <w:rPr>
              <w:rFonts w:ascii="Calibri" w:hAnsi="Calibri"/>
              <w:b/>
              <w:sz w:val="24"/>
              <w:szCs w:val="24"/>
            </w:rPr>
            <w:instrText xml:space="preserve"> PAGE   \* MERGEFORMAT </w:instrText>
          </w:r>
          <w:r w:rsidRPr="00BE5695">
            <w:rPr>
              <w:rFonts w:ascii="Calibri" w:hAnsi="Calibri"/>
              <w:b/>
            </w:rPr>
            <w:fldChar w:fldCharType="separate"/>
          </w:r>
          <w:r>
            <w:rPr>
              <w:rFonts w:ascii="Calibri" w:hAnsi="Calibri"/>
              <w:b/>
              <w:noProof/>
            </w:rPr>
            <w:t>1</w:t>
          </w:r>
          <w:r w:rsidRPr="00BE5695">
            <w:rPr>
              <w:rFonts w:ascii="Calibri" w:hAnsi="Calibri"/>
              <w:b/>
            </w:rPr>
            <w:fldChar w:fldCharType="end"/>
          </w:r>
        </w:p>
      </w:tc>
      <w:tc>
        <w:tcPr>
          <w:tcW w:w="9108" w:type="dxa"/>
          <w:shd w:val="clear" w:color="auto" w:fill="DBE5F1" w:themeFill="accent1" w:themeFillTint="33"/>
        </w:tcPr>
        <w:p w14:paraId="3BA9D128" w14:textId="77777777" w:rsidR="0004471F" w:rsidRPr="00BE5695" w:rsidRDefault="00FC66FC" w:rsidP="00A77E1D">
          <w:pPr>
            <w:rPr>
              <w:rFonts w:ascii="Calibri" w:eastAsiaTheme="majorEastAsia" w:hAnsi="Calibri" w:cstheme="majorBidi"/>
              <w:b/>
              <w:sz w:val="24"/>
              <w:szCs w:val="24"/>
              <w:bdr w:val="single" w:sz="4" w:space="0" w:color="FFFFFF" w:themeColor="background1"/>
            </w:rPr>
          </w:pPr>
          <w:sdt>
            <w:sdtPr>
              <w:rPr>
                <w:rFonts w:ascii="Calibri" w:eastAsiaTheme="majorEastAsia" w:hAnsi="Calibri" w:cstheme="majorBidi"/>
                <w:b/>
                <w:bdr w:val="single" w:sz="4" w:space="0" w:color="FFFFFF" w:themeColor="background1"/>
              </w:rPr>
              <w:alias w:val="Title"/>
              <w:id w:val="175614342"/>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04471F" w:rsidRPr="00BE5695">
                <w:rPr>
                  <w:rFonts w:ascii="Calibri" w:eastAsiaTheme="majorEastAsia" w:hAnsi="Calibri" w:cstheme="majorBidi"/>
                  <w:b/>
                  <w:sz w:val="24"/>
                  <w:szCs w:val="24"/>
                  <w:bdr w:val="single" w:sz="4" w:space="0" w:color="FFFFFF" w:themeColor="background1"/>
                </w:rPr>
                <w:t>[Type the document title]</w:t>
              </w:r>
            </w:sdtContent>
          </w:sdt>
        </w:p>
      </w:tc>
    </w:tr>
  </w:tbl>
  <w:p w14:paraId="4193099B" w14:textId="67042B54" w:rsidR="00321F2E" w:rsidRDefault="00321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
      <w:tblW w:w="12240" w:type="dxa"/>
      <w:tblInd w:w="-972"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12240"/>
    </w:tblGrid>
    <w:tr w:rsidR="0004471F" w:rsidRPr="00BE5695" w14:paraId="55707D54" w14:textId="77777777" w:rsidTr="0004471F">
      <w:tc>
        <w:tcPr>
          <w:tcW w:w="12240" w:type="dxa"/>
          <w:shd w:val="clear" w:color="auto" w:fill="DBE5F1" w:themeFill="accent1" w:themeFillTint="33"/>
        </w:tcPr>
        <w:p w14:paraId="64D0D485" w14:textId="182CC70A" w:rsidR="0004471F" w:rsidRPr="00BE5695" w:rsidRDefault="0004471F" w:rsidP="0004471F">
          <w:pPr>
            <w:ind w:left="-378"/>
            <w:rPr>
              <w:rFonts w:ascii="Calibri" w:hAnsi="Calibri"/>
              <w:b/>
            </w:rPr>
          </w:pPr>
        </w:p>
      </w:tc>
    </w:tr>
  </w:tbl>
  <w:p w14:paraId="10DCC1B4" w14:textId="77777777" w:rsidR="0004471F" w:rsidRPr="00321F2E" w:rsidRDefault="0004471F" w:rsidP="0004471F">
    <w:pPr>
      <w:jc w:val="center"/>
      <w:rPr>
        <w:rFonts w:ascii="Arial" w:hAnsi="Arial" w:cs="Arial"/>
        <w:b/>
        <w:i/>
        <w:color w:val="548DD4" w:themeColor="text2" w:themeTint="99"/>
        <w:sz w:val="18"/>
        <w:szCs w:val="18"/>
      </w:rPr>
    </w:pPr>
    <w:r w:rsidRPr="00321F2E">
      <w:rPr>
        <w:rFonts w:ascii="Arial" w:hAnsi="Arial" w:cs="Arial"/>
        <w:b/>
        <w:i/>
        <w:color w:val="548DD4" w:themeColor="text2" w:themeTint="99"/>
        <w:sz w:val="18"/>
        <w:szCs w:val="18"/>
      </w:rPr>
      <w:t xml:space="preserve">Marc Gee—Superintendent          Brian Mendenhall—Business Manager          Lori </w:t>
    </w:r>
    <w:proofErr w:type="spellStart"/>
    <w:r w:rsidRPr="00321F2E">
      <w:rPr>
        <w:rFonts w:ascii="Arial" w:hAnsi="Arial" w:cs="Arial"/>
        <w:b/>
        <w:i/>
        <w:color w:val="548DD4" w:themeColor="text2" w:themeTint="99"/>
        <w:sz w:val="18"/>
        <w:szCs w:val="18"/>
      </w:rPr>
      <w:t>Heusser</w:t>
    </w:r>
    <w:proofErr w:type="spellEnd"/>
    <w:r w:rsidRPr="00321F2E">
      <w:rPr>
        <w:rFonts w:ascii="Arial" w:hAnsi="Arial" w:cs="Arial"/>
        <w:b/>
        <w:i/>
        <w:color w:val="548DD4" w:themeColor="text2" w:themeTint="99"/>
        <w:sz w:val="18"/>
        <w:szCs w:val="18"/>
      </w:rPr>
      <w:t>—Secretary</w:t>
    </w:r>
  </w:p>
  <w:p w14:paraId="7FFFD4CD" w14:textId="77777777" w:rsidR="0004471F" w:rsidRPr="00321F2E" w:rsidRDefault="0004471F" w:rsidP="0004471F">
    <w:pPr>
      <w:jc w:val="center"/>
      <w:rPr>
        <w:b/>
      </w:rPr>
    </w:pPr>
    <w:r w:rsidRPr="00321F2E">
      <w:rPr>
        <w:rFonts w:ascii="Arial" w:hAnsi="Arial" w:cs="Arial"/>
        <w:b/>
        <w:i/>
        <w:color w:val="548DD4" w:themeColor="text2" w:themeTint="99"/>
        <w:sz w:val="18"/>
        <w:szCs w:val="18"/>
      </w:rPr>
      <w:t>Preston School District Office:          105 E. 2</w:t>
    </w:r>
    <w:r w:rsidRPr="00321F2E">
      <w:rPr>
        <w:rFonts w:ascii="Arial" w:hAnsi="Arial" w:cs="Arial"/>
        <w:b/>
        <w:i/>
        <w:color w:val="548DD4" w:themeColor="text2" w:themeTint="99"/>
        <w:sz w:val="18"/>
        <w:szCs w:val="18"/>
        <w:vertAlign w:val="superscript"/>
      </w:rPr>
      <w:t>nd</w:t>
    </w:r>
    <w:r w:rsidRPr="00321F2E">
      <w:rPr>
        <w:rFonts w:ascii="Arial" w:hAnsi="Arial" w:cs="Arial"/>
        <w:b/>
        <w:i/>
        <w:color w:val="548DD4" w:themeColor="text2" w:themeTint="99"/>
        <w:sz w:val="18"/>
        <w:szCs w:val="18"/>
      </w:rPr>
      <w:t xml:space="preserve"> S., Preston, ID  83263          Phone</w:t>
    </w:r>
    <w:proofErr w:type="gramStart"/>
    <w:r w:rsidRPr="00321F2E">
      <w:rPr>
        <w:rFonts w:ascii="Arial" w:hAnsi="Arial" w:cs="Arial"/>
        <w:b/>
        <w:i/>
        <w:color w:val="548DD4" w:themeColor="text2" w:themeTint="99"/>
        <w:sz w:val="18"/>
        <w:szCs w:val="18"/>
      </w:rPr>
      <w:t>:  (</w:t>
    </w:r>
    <w:proofErr w:type="gramEnd"/>
    <w:r w:rsidRPr="00321F2E">
      <w:rPr>
        <w:rFonts w:ascii="Arial" w:hAnsi="Arial" w:cs="Arial"/>
        <w:b/>
        <w:i/>
        <w:color w:val="548DD4" w:themeColor="text2" w:themeTint="99"/>
        <w:sz w:val="18"/>
        <w:szCs w:val="18"/>
      </w:rPr>
      <w:t>208) 852-0283          Fax:  (208) 852-3976</w:t>
    </w:r>
    <w:r w:rsidRPr="00321F2E">
      <w:rPr>
        <w:rFonts w:ascii="Arial" w:hAnsi="Arial" w:cs="Arial"/>
        <w:b/>
        <w:i/>
        <w:sz w:val="18"/>
        <w:szCs w:val="18"/>
      </w:rPr>
      <w:t xml:space="preserve"> </w:t>
    </w:r>
    <w:r w:rsidRPr="00321F2E">
      <w:rPr>
        <w:b/>
      </w:rPr>
      <w:ptab w:relativeTo="margin" w:alignment="right" w:leader="none"/>
    </w:r>
  </w:p>
  <w:p w14:paraId="4CE00EF3" w14:textId="4997EFA1" w:rsidR="00321F2E" w:rsidRPr="00321F2E" w:rsidRDefault="00321F2E" w:rsidP="00A82891">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7AFD" w14:textId="77777777" w:rsidR="00FC66FC" w:rsidRDefault="00FC66FC" w:rsidP="006F69D5">
      <w:r>
        <w:separator/>
      </w:r>
    </w:p>
  </w:footnote>
  <w:footnote w:type="continuationSeparator" w:id="0">
    <w:p w14:paraId="0B668826" w14:textId="77777777" w:rsidR="00FC66FC" w:rsidRDefault="00FC66FC" w:rsidP="006F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098B" w14:textId="77777777" w:rsidR="00321F2E" w:rsidRDefault="00FC66FC">
    <w:pPr>
      <w:pStyle w:val="Header"/>
    </w:pPr>
    <w:sdt>
      <w:sdtPr>
        <w:id w:val="-509208162"/>
        <w:placeholder>
          <w:docPart w:val="94BCA9A14A2BE744ABBC872723BE6551"/>
        </w:placeholder>
        <w:temporary/>
        <w:showingPlcHdr/>
      </w:sdtPr>
      <w:sdtEndPr/>
      <w:sdtContent>
        <w:r w:rsidR="00321F2E">
          <w:t>[Type text]</w:t>
        </w:r>
      </w:sdtContent>
    </w:sdt>
    <w:r w:rsidR="00321F2E">
      <w:ptab w:relativeTo="margin" w:alignment="center" w:leader="none"/>
    </w:r>
    <w:sdt>
      <w:sdtPr>
        <w:id w:val="365189035"/>
        <w:placeholder>
          <w:docPart w:val="9F7BE94F01C69F489017302FF1835FBA"/>
        </w:placeholder>
        <w:temporary/>
        <w:showingPlcHdr/>
      </w:sdtPr>
      <w:sdtEndPr/>
      <w:sdtContent>
        <w:r w:rsidR="00321F2E">
          <w:t>[Type text]</w:t>
        </w:r>
      </w:sdtContent>
    </w:sdt>
    <w:r w:rsidR="00321F2E">
      <w:ptab w:relativeTo="margin" w:alignment="right" w:leader="none"/>
    </w:r>
    <w:sdt>
      <w:sdtPr>
        <w:id w:val="-2030018910"/>
        <w:placeholder>
          <w:docPart w:val="DD578D6F6EC4344DB9AA30902B7A44BE"/>
        </w:placeholder>
        <w:temporary/>
        <w:showingPlcHdr/>
      </w:sdtPr>
      <w:sdtEndPr/>
      <w:sdtContent>
        <w:r w:rsidR="00321F2E">
          <w:t>[Type text]</w:t>
        </w:r>
      </w:sdtContent>
    </w:sdt>
  </w:p>
  <w:p w14:paraId="5C19CEEB" w14:textId="77777777" w:rsidR="00321F2E" w:rsidRDefault="00321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1289" w14:textId="77777777" w:rsidR="00321F2E" w:rsidRDefault="00321F2E" w:rsidP="00F86DF9">
    <w:pPr>
      <w:pStyle w:val="Header"/>
      <w:tabs>
        <w:tab w:val="clear" w:pos="8640"/>
      </w:tabs>
      <w:ind w:left="-1530"/>
      <w:jc w:val="center"/>
    </w:pPr>
  </w:p>
  <w:p w14:paraId="3DCBE9BC" w14:textId="77777777" w:rsidR="00321F2E" w:rsidRDefault="00321F2E" w:rsidP="0004471F">
    <w:pPr>
      <w:pStyle w:val="Footer"/>
      <w:tabs>
        <w:tab w:val="clear" w:pos="8640"/>
        <w:tab w:val="right" w:pos="9720"/>
      </w:tabs>
      <w:ind w:left="-1260"/>
      <w:jc w:val="center"/>
      <w:rPr>
        <w:rFonts w:ascii="Arial" w:hAnsi="Arial" w:cs="Arial"/>
        <w:i/>
      </w:rPr>
    </w:pPr>
    <w:r>
      <w:rPr>
        <w:rFonts w:ascii="Arial" w:hAnsi="Arial" w:cs="Arial"/>
        <w:i/>
        <w:noProof/>
      </w:rPr>
      <w:drawing>
        <wp:inline distT="0" distB="0" distL="0" distR="0" wp14:anchorId="005B6D68" wp14:editId="4E80F178">
          <wp:extent cx="5080000" cy="749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0" cy="749300"/>
                  </a:xfrm>
                  <a:prstGeom prst="rect">
                    <a:avLst/>
                  </a:prstGeom>
                  <a:noFill/>
                  <a:ln>
                    <a:noFill/>
                  </a:ln>
                </pic:spPr>
              </pic:pic>
            </a:graphicData>
          </a:graphic>
        </wp:inline>
      </w:drawing>
    </w:r>
  </w:p>
  <w:p w14:paraId="52D2B493" w14:textId="77777777" w:rsidR="00321F2E" w:rsidRPr="00321F2E" w:rsidRDefault="00321F2E" w:rsidP="0004471F">
    <w:pPr>
      <w:pStyle w:val="Footer"/>
      <w:tabs>
        <w:tab w:val="clear" w:pos="8640"/>
        <w:tab w:val="right" w:pos="9720"/>
      </w:tabs>
      <w:ind w:left="-1260"/>
      <w:jc w:val="center"/>
      <w:rPr>
        <w:rFonts w:ascii="Arial" w:hAnsi="Arial" w:cs="Arial"/>
        <w:i/>
        <w:color w:val="548DD4" w:themeColor="text2" w:themeTint="99"/>
        <w:sz w:val="20"/>
        <w:szCs w:val="20"/>
      </w:rPr>
    </w:pPr>
    <w:r w:rsidRPr="00321F2E">
      <w:rPr>
        <w:rFonts w:ascii="Arial" w:hAnsi="Arial" w:cs="Arial"/>
        <w:i/>
        <w:color w:val="548DD4" w:themeColor="text2" w:themeTint="99"/>
      </w:rPr>
      <w:t xml:space="preserve">Creating New Opportunities for Students </w:t>
    </w:r>
    <w:proofErr w:type="spellStart"/>
    <w:r w:rsidRPr="00321F2E">
      <w:rPr>
        <w:rFonts w:ascii="Arial" w:hAnsi="Arial" w:cs="Arial"/>
        <w:i/>
        <w:color w:val="548DD4" w:themeColor="text2" w:themeTint="99"/>
      </w:rPr>
      <w:t>Everyday</w:t>
    </w:r>
    <w:proofErr w:type="spellEnd"/>
    <w:r w:rsidRPr="00321F2E">
      <w:rPr>
        <w:rFonts w:ascii="Arial" w:hAnsi="Arial" w:cs="Arial"/>
        <w:i/>
        <w:color w:val="548DD4" w:themeColor="text2" w:themeTint="99"/>
      </w:rPr>
      <w:t>!</w:t>
    </w:r>
  </w:p>
  <w:p w14:paraId="78665F17" w14:textId="77777777" w:rsidR="00321F2E" w:rsidRDefault="00321F2E" w:rsidP="00F86DF9">
    <w:pPr>
      <w:pStyle w:val="Footer"/>
      <w:tabs>
        <w:tab w:val="clear" w:pos="8640"/>
        <w:tab w:val="right" w:pos="9720"/>
      </w:tabs>
      <w:ind w:left="-1260"/>
      <w:jc w:val="center"/>
      <w:rPr>
        <w:rFonts w:ascii="Arial" w:hAnsi="Arial" w:cs="Arial"/>
        <w:i/>
        <w:sz w:val="18"/>
        <w:szCs w:val="18"/>
      </w:rPr>
    </w:pPr>
  </w:p>
  <w:p w14:paraId="0239FBA4" w14:textId="77777777" w:rsidR="00321F2E" w:rsidRPr="004B649E" w:rsidRDefault="00321F2E" w:rsidP="0010144C">
    <w:pPr>
      <w:pStyle w:val="Header"/>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D5"/>
    <w:rsid w:val="00021BD0"/>
    <w:rsid w:val="0004471F"/>
    <w:rsid w:val="00051AA0"/>
    <w:rsid w:val="0010144C"/>
    <w:rsid w:val="00130703"/>
    <w:rsid w:val="003008D5"/>
    <w:rsid w:val="00321F2E"/>
    <w:rsid w:val="003250CF"/>
    <w:rsid w:val="004233B0"/>
    <w:rsid w:val="00441E0E"/>
    <w:rsid w:val="00457735"/>
    <w:rsid w:val="004B649E"/>
    <w:rsid w:val="006A1892"/>
    <w:rsid w:val="006D7464"/>
    <w:rsid w:val="006E6511"/>
    <w:rsid w:val="006F69D5"/>
    <w:rsid w:val="0075542C"/>
    <w:rsid w:val="008406C3"/>
    <w:rsid w:val="008441A2"/>
    <w:rsid w:val="00870297"/>
    <w:rsid w:val="008D47F0"/>
    <w:rsid w:val="009130FA"/>
    <w:rsid w:val="00972579"/>
    <w:rsid w:val="00994EE3"/>
    <w:rsid w:val="00A02180"/>
    <w:rsid w:val="00A64919"/>
    <w:rsid w:val="00A82891"/>
    <w:rsid w:val="00A94FDF"/>
    <w:rsid w:val="00AC656D"/>
    <w:rsid w:val="00AD6FBF"/>
    <w:rsid w:val="00B255F1"/>
    <w:rsid w:val="00B92FA0"/>
    <w:rsid w:val="00CE4A34"/>
    <w:rsid w:val="00ED71F4"/>
    <w:rsid w:val="00F34A02"/>
    <w:rsid w:val="00F86DF9"/>
    <w:rsid w:val="00FC6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24F2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9D5"/>
    <w:pPr>
      <w:tabs>
        <w:tab w:val="center" w:pos="4320"/>
        <w:tab w:val="right" w:pos="8640"/>
      </w:tabs>
    </w:pPr>
  </w:style>
  <w:style w:type="character" w:customStyle="1" w:styleId="HeaderChar">
    <w:name w:val="Header Char"/>
    <w:basedOn w:val="DefaultParagraphFont"/>
    <w:link w:val="Header"/>
    <w:uiPriority w:val="99"/>
    <w:rsid w:val="006F69D5"/>
  </w:style>
  <w:style w:type="paragraph" w:styleId="Footer">
    <w:name w:val="footer"/>
    <w:basedOn w:val="Normal"/>
    <w:link w:val="FooterChar"/>
    <w:uiPriority w:val="99"/>
    <w:unhideWhenUsed/>
    <w:rsid w:val="006F69D5"/>
    <w:pPr>
      <w:tabs>
        <w:tab w:val="center" w:pos="4320"/>
        <w:tab w:val="right" w:pos="8640"/>
      </w:tabs>
    </w:pPr>
  </w:style>
  <w:style w:type="character" w:customStyle="1" w:styleId="FooterChar">
    <w:name w:val="Footer Char"/>
    <w:basedOn w:val="DefaultParagraphFont"/>
    <w:link w:val="Footer"/>
    <w:uiPriority w:val="99"/>
    <w:rsid w:val="006F69D5"/>
  </w:style>
  <w:style w:type="paragraph" w:styleId="BalloonText">
    <w:name w:val="Balloon Text"/>
    <w:basedOn w:val="Normal"/>
    <w:link w:val="BalloonTextChar"/>
    <w:uiPriority w:val="99"/>
    <w:semiHidden/>
    <w:unhideWhenUsed/>
    <w:rsid w:val="006F69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9D5"/>
    <w:rPr>
      <w:rFonts w:ascii="Lucida Grande" w:hAnsi="Lucida Grande" w:cs="Lucida Grande"/>
      <w:sz w:val="18"/>
      <w:szCs w:val="18"/>
    </w:rPr>
  </w:style>
  <w:style w:type="character" w:styleId="Hyperlink">
    <w:name w:val="Hyperlink"/>
    <w:basedOn w:val="DefaultParagraphFont"/>
    <w:uiPriority w:val="99"/>
    <w:unhideWhenUsed/>
    <w:rsid w:val="00457735"/>
    <w:rPr>
      <w:color w:val="0000FF" w:themeColor="hyperlink"/>
      <w:u w:val="single"/>
    </w:rPr>
  </w:style>
  <w:style w:type="table" w:styleId="LightShading-Accent1">
    <w:name w:val="Light Shading Accent 1"/>
    <w:basedOn w:val="TableNormal"/>
    <w:uiPriority w:val="60"/>
    <w:rsid w:val="0004471F"/>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BCA9A14A2BE744ABBC872723BE6551"/>
        <w:category>
          <w:name w:val="General"/>
          <w:gallery w:val="placeholder"/>
        </w:category>
        <w:types>
          <w:type w:val="bbPlcHdr"/>
        </w:types>
        <w:behaviors>
          <w:behavior w:val="content"/>
        </w:behaviors>
        <w:guid w:val="{E89DB2E7-851D-4949-A2D8-01ED28CEDE9A}"/>
      </w:docPartPr>
      <w:docPartBody>
        <w:p w:rsidR="00E168F8" w:rsidRDefault="00E168F8" w:rsidP="00E168F8">
          <w:pPr>
            <w:pStyle w:val="94BCA9A14A2BE744ABBC872723BE6551"/>
          </w:pPr>
          <w:r>
            <w:t>[Type text]</w:t>
          </w:r>
        </w:p>
      </w:docPartBody>
    </w:docPart>
    <w:docPart>
      <w:docPartPr>
        <w:name w:val="9F7BE94F01C69F489017302FF1835FBA"/>
        <w:category>
          <w:name w:val="General"/>
          <w:gallery w:val="placeholder"/>
        </w:category>
        <w:types>
          <w:type w:val="bbPlcHdr"/>
        </w:types>
        <w:behaviors>
          <w:behavior w:val="content"/>
        </w:behaviors>
        <w:guid w:val="{D6B44DE4-0314-8A44-BBEC-10CFC2999720}"/>
      </w:docPartPr>
      <w:docPartBody>
        <w:p w:rsidR="00E168F8" w:rsidRDefault="00E168F8" w:rsidP="00E168F8">
          <w:pPr>
            <w:pStyle w:val="9F7BE94F01C69F489017302FF1835FBA"/>
          </w:pPr>
          <w:r>
            <w:t>[Type text]</w:t>
          </w:r>
        </w:p>
      </w:docPartBody>
    </w:docPart>
    <w:docPart>
      <w:docPartPr>
        <w:name w:val="DD578D6F6EC4344DB9AA30902B7A44BE"/>
        <w:category>
          <w:name w:val="General"/>
          <w:gallery w:val="placeholder"/>
        </w:category>
        <w:types>
          <w:type w:val="bbPlcHdr"/>
        </w:types>
        <w:behaviors>
          <w:behavior w:val="content"/>
        </w:behaviors>
        <w:guid w:val="{C3EECDD7-EB00-614A-B327-B32E66863C6D}"/>
      </w:docPartPr>
      <w:docPartBody>
        <w:p w:rsidR="00E168F8" w:rsidRDefault="00E168F8" w:rsidP="00E168F8">
          <w:pPr>
            <w:pStyle w:val="DD578D6F6EC4344DB9AA30902B7A44B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8F8"/>
    <w:rsid w:val="007B7135"/>
    <w:rsid w:val="00B170E4"/>
    <w:rsid w:val="00D829A3"/>
    <w:rsid w:val="00E168F8"/>
    <w:rsid w:val="00E17700"/>
    <w:rsid w:val="00F6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BCA9A14A2BE744ABBC872723BE6551">
    <w:name w:val="94BCA9A14A2BE744ABBC872723BE6551"/>
    <w:rsid w:val="00E168F8"/>
  </w:style>
  <w:style w:type="paragraph" w:customStyle="1" w:styleId="9F7BE94F01C69F489017302FF1835FBA">
    <w:name w:val="9F7BE94F01C69F489017302FF1835FBA"/>
    <w:rsid w:val="00E168F8"/>
  </w:style>
  <w:style w:type="paragraph" w:customStyle="1" w:styleId="DD578D6F6EC4344DB9AA30902B7A44BE">
    <w:name w:val="DD578D6F6EC4344DB9AA30902B7A44BE"/>
    <w:rsid w:val="00E168F8"/>
  </w:style>
  <w:style w:type="paragraph" w:customStyle="1" w:styleId="0C04F00E10CC244296E142DE7074F3B5">
    <w:name w:val="0C04F00E10CC244296E142DE7074F3B5"/>
    <w:rsid w:val="00E168F8"/>
  </w:style>
  <w:style w:type="paragraph" w:customStyle="1" w:styleId="729E1CDC367F3C4993C06A54ECB0F834">
    <w:name w:val="729E1CDC367F3C4993C06A54ECB0F834"/>
    <w:rsid w:val="00E168F8"/>
  </w:style>
  <w:style w:type="paragraph" w:customStyle="1" w:styleId="C4F2406C1749734DAC651DF6EC5DE05E">
    <w:name w:val="C4F2406C1749734DAC651DF6EC5DE05E"/>
    <w:rsid w:val="00E168F8"/>
  </w:style>
  <w:style w:type="paragraph" w:customStyle="1" w:styleId="E23CB000E636FC4D8D1BF7EA0A0811EC">
    <w:name w:val="E23CB000E636FC4D8D1BF7EA0A0811EC"/>
    <w:rsid w:val="00E168F8"/>
  </w:style>
  <w:style w:type="paragraph" w:customStyle="1" w:styleId="5A473885F0CE3840B5335F2342F12C26">
    <w:name w:val="5A473885F0CE3840B5335F2342F12C26"/>
    <w:rsid w:val="00E168F8"/>
  </w:style>
  <w:style w:type="paragraph" w:customStyle="1" w:styleId="2B844892390FE943AC3CC79F093370DE">
    <w:name w:val="2B844892390FE943AC3CC79F093370DE"/>
    <w:rsid w:val="00E168F8"/>
  </w:style>
  <w:style w:type="paragraph" w:customStyle="1" w:styleId="9D9DD748EB3E9049B23957C5FD8E65BF">
    <w:name w:val="9D9DD748EB3E9049B23957C5FD8E65BF"/>
    <w:rsid w:val="00E168F8"/>
  </w:style>
  <w:style w:type="paragraph" w:customStyle="1" w:styleId="B20A6A91F5EC91428D8538130CB36403">
    <w:name w:val="B20A6A91F5EC91428D8538130CB36403"/>
    <w:rsid w:val="00E168F8"/>
  </w:style>
  <w:style w:type="paragraph" w:customStyle="1" w:styleId="CC92BAA82AC9094D9B8B4BB6B1C74C32">
    <w:name w:val="CC92BAA82AC9094D9B8B4BB6B1C74C32"/>
    <w:rsid w:val="00E168F8"/>
  </w:style>
  <w:style w:type="paragraph" w:customStyle="1" w:styleId="088B4594A8DC2F4692F9AC111A1CAFD6">
    <w:name w:val="088B4594A8DC2F4692F9AC111A1CAFD6"/>
    <w:rsid w:val="00E168F8"/>
  </w:style>
  <w:style w:type="paragraph" w:customStyle="1" w:styleId="F3C2F78995C687408FF5A83A85E6EEBC">
    <w:name w:val="F3C2F78995C687408FF5A83A85E6EEBC"/>
    <w:rsid w:val="00E168F8"/>
  </w:style>
  <w:style w:type="paragraph" w:customStyle="1" w:styleId="FDFC555E6275D142B8F7E10AD7C5900B">
    <w:name w:val="FDFC555E6275D142B8F7E10AD7C5900B"/>
    <w:rsid w:val="00E168F8"/>
  </w:style>
  <w:style w:type="paragraph" w:customStyle="1" w:styleId="641E0C3BD256E34680F21A05B7F0AA24">
    <w:name w:val="641E0C3BD256E34680F21A05B7F0AA24"/>
    <w:rsid w:val="00E16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A327-4E35-AC45-BAFE-D9BA4CA9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Preston School District #201</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Gee</dc:creator>
  <cp:keywords/>
  <dc:description/>
  <cp:lastModifiedBy>Marc Gee</cp:lastModifiedBy>
  <cp:revision>3</cp:revision>
  <cp:lastPrinted>2015-07-28T16:24:00Z</cp:lastPrinted>
  <dcterms:created xsi:type="dcterms:W3CDTF">2018-03-08T21:49:00Z</dcterms:created>
  <dcterms:modified xsi:type="dcterms:W3CDTF">2018-03-09T17:32:00Z</dcterms:modified>
</cp:coreProperties>
</file>